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2D" w:rsidRDefault="00F26B42" w:rsidP="00C3472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C3472D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C3472D" w:rsidRDefault="00D61CC5" w:rsidP="00C3472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СТАРОЧИГОЛЬСКОГО</w:t>
      </w:r>
      <w:r w:rsidR="00C3472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C3472D" w:rsidRDefault="00C3472D" w:rsidP="00C3472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АННИНСКОГО МУНИЦИПАЛЬНОГО РАЙОНА</w:t>
      </w:r>
    </w:p>
    <w:p w:rsidR="00C3472D" w:rsidRDefault="00C3472D" w:rsidP="00C3472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C3472D" w:rsidRDefault="00C3472D" w:rsidP="00C3472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C3472D" w:rsidRDefault="00C3472D" w:rsidP="00C3472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C3472D" w:rsidRPr="00C3472D" w:rsidRDefault="00C3472D" w:rsidP="00C3472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C3472D" w:rsidRPr="001C3A39" w:rsidRDefault="00D61CC5" w:rsidP="00C3472D">
      <w:pPr>
        <w:shd w:val="clear" w:color="auto" w:fill="FFFFFF"/>
        <w:tabs>
          <w:tab w:val="left" w:leader="underscore" w:pos="1627"/>
          <w:tab w:val="left" w:leader="underscore" w:pos="4056"/>
        </w:tabs>
        <w:ind w:left="11" w:hanging="11"/>
        <w:rPr>
          <w:rFonts w:ascii="Arial" w:hAnsi="Arial" w:cs="Arial"/>
          <w:sz w:val="24"/>
          <w:szCs w:val="24"/>
          <w:lang w:val="en-US"/>
        </w:rPr>
      </w:pPr>
      <w:r w:rsidRPr="00C3472D">
        <w:rPr>
          <w:rFonts w:ascii="Arial" w:hAnsi="Arial" w:cs="Arial"/>
          <w:spacing w:val="-4"/>
          <w:sz w:val="24"/>
          <w:szCs w:val="24"/>
        </w:rPr>
        <w:t>О</w:t>
      </w:r>
      <w:r w:rsidR="00C3472D" w:rsidRPr="00C3472D">
        <w:rPr>
          <w:rFonts w:ascii="Arial" w:hAnsi="Arial" w:cs="Arial"/>
          <w:spacing w:val="-4"/>
          <w:sz w:val="24"/>
          <w:szCs w:val="24"/>
        </w:rPr>
        <w:t>т</w:t>
      </w:r>
      <w:r>
        <w:rPr>
          <w:rFonts w:ascii="Arial" w:hAnsi="Arial" w:cs="Arial"/>
          <w:spacing w:val="-4"/>
          <w:sz w:val="24"/>
          <w:szCs w:val="24"/>
        </w:rPr>
        <w:t xml:space="preserve"> 08.07</w:t>
      </w:r>
      <w:r w:rsidR="00C3472D" w:rsidRPr="00C3472D">
        <w:rPr>
          <w:rFonts w:ascii="Arial" w:hAnsi="Arial" w:cs="Arial"/>
          <w:spacing w:val="-4"/>
          <w:sz w:val="24"/>
          <w:szCs w:val="24"/>
        </w:rPr>
        <w:t>.</w:t>
      </w:r>
      <w:r w:rsidR="00C3472D" w:rsidRPr="00C3472D">
        <w:rPr>
          <w:rFonts w:ascii="Arial" w:hAnsi="Arial" w:cs="Arial"/>
          <w:sz w:val="24"/>
          <w:szCs w:val="24"/>
        </w:rPr>
        <w:t xml:space="preserve">2019 г. № </w:t>
      </w:r>
      <w:r>
        <w:rPr>
          <w:rFonts w:ascii="Arial" w:hAnsi="Arial" w:cs="Arial"/>
          <w:sz w:val="24"/>
          <w:szCs w:val="24"/>
        </w:rPr>
        <w:t>1</w:t>
      </w:r>
      <w:r w:rsidR="001C3A39">
        <w:rPr>
          <w:rFonts w:ascii="Arial" w:hAnsi="Arial" w:cs="Arial"/>
          <w:sz w:val="24"/>
          <w:szCs w:val="24"/>
          <w:lang w:val="en-US"/>
        </w:rPr>
        <w:t>9</w:t>
      </w:r>
    </w:p>
    <w:p w:rsidR="002E3398" w:rsidRDefault="00D61CC5" w:rsidP="00E31B30">
      <w:pPr>
        <w:shd w:val="clear" w:color="auto" w:fill="FFFFFF"/>
        <w:tabs>
          <w:tab w:val="left" w:leader="underscore" w:pos="1627"/>
          <w:tab w:val="left" w:leader="underscore" w:pos="4056"/>
        </w:tabs>
        <w:ind w:left="11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С.Старая Чигла</w:t>
      </w:r>
    </w:p>
    <w:p w:rsidR="002E3398" w:rsidRDefault="002E3398" w:rsidP="002E3398">
      <w:pPr>
        <w:pStyle w:val="Title"/>
        <w:ind w:right="5435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</w:t>
      </w:r>
      <w:r w:rsidR="00C3472D">
        <w:rPr>
          <w:b w:val="0"/>
          <w:sz w:val="24"/>
          <w:szCs w:val="24"/>
        </w:rPr>
        <w:t xml:space="preserve">перечня </w:t>
      </w:r>
      <w:r>
        <w:rPr>
          <w:b w:val="0"/>
          <w:sz w:val="24"/>
          <w:szCs w:val="24"/>
        </w:rPr>
        <w:t xml:space="preserve">муниципального имущества, </w:t>
      </w:r>
      <w:r w:rsidR="00C3472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сво</w:t>
      </w:r>
      <w:r w:rsidR="00C3472D">
        <w:rPr>
          <w:b w:val="0"/>
          <w:sz w:val="24"/>
          <w:szCs w:val="24"/>
        </w:rPr>
        <w:t xml:space="preserve">бодного от прав третьих лиц (за </w:t>
      </w:r>
      <w:r>
        <w:rPr>
          <w:b w:val="0"/>
          <w:sz w:val="24"/>
          <w:szCs w:val="24"/>
        </w:rPr>
        <w:t>исключением имущественных прав субъектов малого и среднего предпринимательства)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E3398" w:rsidRDefault="002E3398" w:rsidP="002E339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E3398" w:rsidRDefault="002E3398" w:rsidP="002E33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C63F04">
        <w:rPr>
          <w:rFonts w:ascii="Arial" w:hAnsi="Arial" w:cs="Arial"/>
          <w:sz w:val="24"/>
          <w:szCs w:val="24"/>
        </w:rPr>
        <w:t xml:space="preserve"> подпунктом 22 пункта 3 статьи 50 </w:t>
      </w:r>
      <w:r>
        <w:rPr>
          <w:rFonts w:ascii="Arial" w:hAnsi="Arial" w:cs="Arial"/>
          <w:sz w:val="24"/>
          <w:szCs w:val="24"/>
        </w:rPr>
        <w:t>Федеральн</w:t>
      </w:r>
      <w:r w:rsidR="00C63F04">
        <w:rPr>
          <w:rFonts w:ascii="Arial" w:hAnsi="Arial" w:cs="Arial"/>
          <w:sz w:val="24"/>
          <w:szCs w:val="24"/>
        </w:rPr>
        <w:t>ого З</w:t>
      </w:r>
      <w:r>
        <w:rPr>
          <w:rFonts w:ascii="Arial" w:hAnsi="Arial" w:cs="Arial"/>
          <w:sz w:val="24"/>
          <w:szCs w:val="24"/>
        </w:rPr>
        <w:t>акон</w:t>
      </w:r>
      <w:r w:rsidR="00C63F0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от </w:t>
      </w:r>
      <w:r w:rsidR="00C63F04">
        <w:rPr>
          <w:rFonts w:ascii="Arial" w:hAnsi="Arial" w:cs="Arial"/>
          <w:sz w:val="24"/>
          <w:szCs w:val="24"/>
        </w:rPr>
        <w:t xml:space="preserve"> 06 октября 2003 годов № 131- 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="00C63F04">
        <w:rPr>
          <w:rFonts w:ascii="Arial" w:hAnsi="Arial" w:cs="Arial"/>
          <w:sz w:val="24"/>
          <w:szCs w:val="24"/>
        </w:rPr>
        <w:t xml:space="preserve"> ( с изменениями и дополнениями)</w:t>
      </w:r>
      <w:r>
        <w:rPr>
          <w:rFonts w:ascii="Arial" w:hAnsi="Arial" w:cs="Arial"/>
          <w:sz w:val="24"/>
          <w:szCs w:val="24"/>
        </w:rPr>
        <w:t xml:space="preserve">, </w:t>
      </w:r>
      <w:r w:rsidR="00C63F04">
        <w:rPr>
          <w:rFonts w:ascii="Arial" w:hAnsi="Arial" w:cs="Arial"/>
          <w:sz w:val="24"/>
          <w:szCs w:val="24"/>
        </w:rPr>
        <w:t>со статьей 18 Федерального Закона от 24 июля 2007 года № 209-ФЗ «О развитии</w:t>
      </w:r>
      <w:r>
        <w:rPr>
          <w:rFonts w:ascii="Arial" w:hAnsi="Arial" w:cs="Arial"/>
          <w:sz w:val="24"/>
          <w:szCs w:val="24"/>
        </w:rPr>
        <w:t xml:space="preserve"> малого и среднего предпринимательства </w:t>
      </w:r>
      <w:r w:rsidR="00C63F04">
        <w:rPr>
          <w:rFonts w:ascii="Arial" w:hAnsi="Arial" w:cs="Arial"/>
          <w:sz w:val="24"/>
          <w:szCs w:val="24"/>
        </w:rPr>
        <w:t>в Российской Федерации» (с изменениями и дополнениями)</w:t>
      </w:r>
      <w:r>
        <w:rPr>
          <w:rFonts w:ascii="Arial" w:hAnsi="Arial" w:cs="Arial"/>
          <w:sz w:val="24"/>
          <w:szCs w:val="24"/>
        </w:rPr>
        <w:t xml:space="preserve">, Совета народных депутатов </w:t>
      </w:r>
      <w:r w:rsidR="00D61CC5">
        <w:rPr>
          <w:rFonts w:ascii="Arial" w:hAnsi="Arial" w:cs="Arial"/>
          <w:sz w:val="24"/>
          <w:szCs w:val="24"/>
        </w:rPr>
        <w:t>Старочигольского</w:t>
      </w: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</w:t>
      </w:r>
    </w:p>
    <w:p w:rsidR="002E3398" w:rsidRDefault="002E3398" w:rsidP="002E33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И Л:</w:t>
      </w:r>
    </w:p>
    <w:p w:rsidR="002E3398" w:rsidRDefault="002E3398" w:rsidP="002E33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3398" w:rsidRDefault="002E3398" w:rsidP="002E3398">
      <w:pPr>
        <w:pStyle w:val="a3"/>
        <w:widowControl/>
        <w:autoSpaceDE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 xml:space="preserve">Утвердить </w:t>
      </w:r>
      <w:r w:rsidR="00C63F04">
        <w:rPr>
          <w:rFonts w:ascii="Arial" w:hAnsi="Arial" w:cs="Arial"/>
          <w:bCs/>
          <w:sz w:val="24"/>
          <w:szCs w:val="24"/>
        </w:rPr>
        <w:t>перечень</w:t>
      </w:r>
      <w:r>
        <w:rPr>
          <w:rFonts w:ascii="Arial" w:hAnsi="Arial" w:cs="Arial"/>
          <w:sz w:val="24"/>
          <w:szCs w:val="24"/>
        </w:rPr>
        <w:t xml:space="preserve"> </w:t>
      </w:r>
      <w:r w:rsidR="00C63F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муниципального имущества, </w:t>
      </w:r>
      <w:r w:rsidR="00C63F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63F04">
        <w:rPr>
          <w:rFonts w:ascii="Arial" w:hAnsi="Arial" w:cs="Arial"/>
          <w:sz w:val="24"/>
          <w:szCs w:val="24"/>
        </w:rPr>
        <w:t>, согласно приложению №1.</w:t>
      </w:r>
    </w:p>
    <w:p w:rsidR="00E31B30" w:rsidRDefault="00E31B30" w:rsidP="002E3398">
      <w:pPr>
        <w:pStyle w:val="a3"/>
        <w:widowControl/>
        <w:autoSpaceDE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Администрации </w:t>
      </w:r>
      <w:r w:rsidR="00D61CC5">
        <w:rPr>
          <w:rFonts w:ascii="Arial" w:hAnsi="Arial" w:cs="Arial"/>
          <w:sz w:val="24"/>
          <w:szCs w:val="24"/>
        </w:rPr>
        <w:t>Старочигольского</w:t>
      </w:r>
      <w:r>
        <w:rPr>
          <w:rFonts w:ascii="Arial" w:hAnsi="Arial" w:cs="Arial"/>
          <w:sz w:val="24"/>
          <w:szCs w:val="24"/>
        </w:rPr>
        <w:t xml:space="preserve"> сельского поселения Аннинского муниципального района Воронежской области утвержденный перечень муниципального имущества разместить в сети «Интернет» на официальном сайте администрации </w:t>
      </w:r>
      <w:r w:rsidR="00D61CC5">
        <w:rPr>
          <w:rFonts w:ascii="Arial" w:hAnsi="Arial" w:cs="Arial"/>
          <w:sz w:val="24"/>
          <w:szCs w:val="24"/>
        </w:rPr>
        <w:t>Старочигольского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E3398" w:rsidRDefault="00E31B30" w:rsidP="002E339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E3398">
        <w:rPr>
          <w:rFonts w:ascii="Arial" w:hAnsi="Arial" w:cs="Arial"/>
          <w:sz w:val="24"/>
          <w:szCs w:val="24"/>
        </w:rPr>
        <w:t xml:space="preserve">. Настоящее решение подлежит </w:t>
      </w:r>
      <w:r>
        <w:rPr>
          <w:rFonts w:ascii="Arial" w:hAnsi="Arial" w:cs="Arial"/>
          <w:sz w:val="24"/>
          <w:szCs w:val="24"/>
        </w:rPr>
        <w:t>официальному опубликованию</w:t>
      </w:r>
      <w:r w:rsidR="002E3398">
        <w:rPr>
          <w:rFonts w:ascii="Arial" w:hAnsi="Arial" w:cs="Arial"/>
          <w:sz w:val="24"/>
          <w:szCs w:val="24"/>
        </w:rPr>
        <w:t>.</w:t>
      </w:r>
    </w:p>
    <w:p w:rsidR="002E3398" w:rsidRDefault="00E31B30" w:rsidP="002E339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E3398">
        <w:rPr>
          <w:rFonts w:ascii="Arial" w:hAnsi="Arial" w:cs="Arial"/>
          <w:sz w:val="24"/>
          <w:szCs w:val="24"/>
        </w:rPr>
        <w:t>. Контроль за исполнением настоящего решения оставляю за собой.</w:t>
      </w:r>
    </w:p>
    <w:p w:rsidR="00D61CC5" w:rsidRDefault="00D61CC5" w:rsidP="002E33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3398" w:rsidRDefault="002E3398" w:rsidP="002E3398">
      <w:pPr>
        <w:jc w:val="both"/>
        <w:rPr>
          <w:rFonts w:ascii="Arial" w:hAnsi="Arial" w:cs="Arial"/>
          <w:sz w:val="24"/>
          <w:szCs w:val="24"/>
        </w:rPr>
      </w:pPr>
    </w:p>
    <w:p w:rsidR="002E3398" w:rsidRDefault="002E3398" w:rsidP="002E33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D61CC5">
        <w:rPr>
          <w:rFonts w:ascii="Arial" w:hAnsi="Arial" w:cs="Arial"/>
          <w:sz w:val="24"/>
          <w:szCs w:val="24"/>
        </w:rPr>
        <w:t>Старочигольского</w:t>
      </w:r>
    </w:p>
    <w:p w:rsidR="00EE785C" w:rsidRDefault="002E3398" w:rsidP="00D61CC5">
      <w:pPr>
        <w:jc w:val="both"/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</w:t>
      </w:r>
      <w:r w:rsidR="00D61CC5">
        <w:rPr>
          <w:rFonts w:ascii="Arial" w:hAnsi="Arial" w:cs="Arial"/>
          <w:sz w:val="24"/>
          <w:szCs w:val="24"/>
        </w:rPr>
        <w:t>О.В.Блинова</w:t>
      </w:r>
    </w:p>
    <w:sectPr w:rsidR="00EE785C" w:rsidSect="00733554">
      <w:pgSz w:w="11909" w:h="16834"/>
      <w:pgMar w:top="1134" w:right="1134" w:bottom="1134" w:left="1701" w:header="567" w:footer="301" w:gutter="0"/>
      <w:paperSrc w:first="7" w:other="7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E3398"/>
    <w:rsid w:val="00070DA2"/>
    <w:rsid w:val="001C3A39"/>
    <w:rsid w:val="002E3398"/>
    <w:rsid w:val="004A6C4D"/>
    <w:rsid w:val="00733554"/>
    <w:rsid w:val="008519F3"/>
    <w:rsid w:val="00C3472D"/>
    <w:rsid w:val="00C63F04"/>
    <w:rsid w:val="00CD7FC6"/>
    <w:rsid w:val="00D61CC5"/>
    <w:rsid w:val="00E154CD"/>
    <w:rsid w:val="00E31B30"/>
    <w:rsid w:val="00EE785C"/>
    <w:rsid w:val="00F2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398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Title">
    <w:name w:val="Title!Название НПА"/>
    <w:basedOn w:val="a"/>
    <w:rsid w:val="002E3398"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No Spacing"/>
    <w:uiPriority w:val="99"/>
    <w:qFormat/>
    <w:rsid w:val="00C3472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2019-06-10T05:46:00Z</dcterms:created>
  <dcterms:modified xsi:type="dcterms:W3CDTF">2019-07-08T08:31:00Z</dcterms:modified>
</cp:coreProperties>
</file>